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54" w:rsidRPr="000C6E54" w:rsidRDefault="000C6E54" w:rsidP="000C6E54">
      <w:pPr>
        <w:spacing w:after="0" w:line="240" w:lineRule="auto"/>
        <w:rPr>
          <w:rFonts w:ascii="Verdana" w:eastAsia="Times New Roman" w:hAnsi="Verdana" w:cs="Times New Roman"/>
          <w:color w:val="000000"/>
          <w:sz w:val="18"/>
          <w:szCs w:val="18"/>
        </w:rPr>
      </w:pPr>
      <w:bookmarkStart w:id="0" w:name="_GoBack"/>
      <w:bookmarkEnd w:id="0"/>
      <w:r w:rsidRPr="000C6E54">
        <w:rPr>
          <w:rFonts w:ascii="Verdana" w:eastAsia="Times New Roman" w:hAnsi="Verdana" w:cs="Times New Roman"/>
          <w:color w:val="000000"/>
          <w:sz w:val="18"/>
          <w:szCs w:val="18"/>
        </w:rPr>
        <w:t xml:space="preserve">Dear Professor </w:t>
      </w:r>
      <w:r>
        <w:rPr>
          <w:rFonts w:ascii="Verdana" w:eastAsia="Times New Roman" w:hAnsi="Verdana" w:cs="Times New Roman"/>
          <w:color w:val="000000"/>
          <w:sz w:val="18"/>
          <w:szCs w:val="18"/>
        </w:rPr>
        <w:t>[last name]</w:t>
      </w:r>
      <w:r w:rsidRPr="000C6E54">
        <w:rPr>
          <w:rFonts w:ascii="Verdana" w:eastAsia="Times New Roman" w:hAnsi="Verdana" w:cs="Times New Roman"/>
          <w:color w:val="000000"/>
          <w:sz w:val="18"/>
          <w:szCs w:val="18"/>
        </w:rPr>
        <w:t>,</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1F497D"/>
          <w:sz w:val="18"/>
          <w:szCs w:val="18"/>
        </w:rPr>
        <w:t>R</w:t>
      </w:r>
      <w:r w:rsidRPr="000C6E54">
        <w:rPr>
          <w:rFonts w:ascii="Verdana" w:eastAsia="Times New Roman" w:hAnsi="Verdana" w:cs="Times New Roman"/>
          <w:color w:val="000000"/>
          <w:sz w:val="18"/>
          <w:szCs w:val="18"/>
        </w:rPr>
        <w:t>esearch universities throughout the world are committed to increasing access to the scholarly output of their faculty and students. Individual researchers are similarly interested in promoting their work as widely as possible while preserving copyright and intellectual property ownership. In response, web-accesssible collections of published research are emerging in many universities and research institutions. These "Institutional Repositories" (IR) offer open access to a range of research including published peer-reviewed articles, preprints, presentations, data and more.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This spring, the USF Tampa Library is launching </w:t>
      </w:r>
      <w:r w:rsidRPr="000C6E54">
        <w:rPr>
          <w:rFonts w:ascii="Verdana" w:eastAsia="Times New Roman" w:hAnsi="Verdana" w:cs="Times New Roman"/>
          <w:b/>
          <w:bCs/>
          <w:i/>
          <w:iCs/>
          <w:color w:val="000000"/>
          <w:sz w:val="18"/>
          <w:szCs w:val="18"/>
        </w:rPr>
        <w:t>Scholar Commons</w:t>
      </w:r>
      <w:r w:rsidRPr="000C6E54">
        <w:rPr>
          <w:rFonts w:ascii="Verdana" w:eastAsia="Times New Roman" w:hAnsi="Verdana" w:cs="Times New Roman"/>
          <w:color w:val="000000"/>
          <w:sz w:val="18"/>
          <w:szCs w:val="18"/>
        </w:rPr>
        <w:t> (</w:t>
      </w:r>
      <w:hyperlink r:id="rId7" w:tgtFrame="_blank" w:history="1">
        <w:r w:rsidRPr="000C6E54">
          <w:rPr>
            <w:rFonts w:ascii="Verdana" w:eastAsia="Times New Roman" w:hAnsi="Verdana" w:cs="Times New Roman"/>
            <w:color w:val="0000FF"/>
            <w:sz w:val="18"/>
            <w:u w:val="single"/>
          </w:rPr>
          <w:t>http://scholarcommons.usf.edu</w:t>
        </w:r>
      </w:hyperlink>
      <w:r w:rsidRPr="000C6E54">
        <w:rPr>
          <w:rFonts w:ascii="Verdana" w:eastAsia="Times New Roman" w:hAnsi="Verdana" w:cs="Times New Roman"/>
          <w:color w:val="000000"/>
          <w:sz w:val="18"/>
          <w:szCs w:val="18"/>
        </w:rPr>
        <w:t>/), USF's institutional repository, to serve our research community. Following a scan of departments across campus, we have identified three that can serve as the best candidates for a pilot project that we will conduct in the coming months. A high percentage of your department's faculty have published research in journals that support IRs by providing blanket permission to upload the papers into the resource.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b/>
          <w:bCs/>
          <w:color w:val="000000"/>
          <w:sz w:val="18"/>
          <w:szCs w:val="18"/>
        </w:rPr>
        <w:t>What are the benefits of Scholar Commons?</w:t>
      </w:r>
    </w:p>
    <w:p w:rsidR="000C6E54" w:rsidRPr="000C6E54" w:rsidRDefault="000C6E54" w:rsidP="000C6E54">
      <w:pPr>
        <w:numPr>
          <w:ilvl w:val="0"/>
          <w:numId w:val="1"/>
        </w:num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Scholar Commons offers powerful dissemination that compliments traditional publishing</w:t>
      </w:r>
      <w:r w:rsidRPr="000C6E54">
        <w:rPr>
          <w:rFonts w:ascii="Verdana" w:eastAsia="Times New Roman" w:hAnsi="Verdana" w:cs="Times New Roman"/>
          <w:color w:val="FF0000"/>
          <w:sz w:val="18"/>
          <w:szCs w:val="18"/>
        </w:rPr>
        <w:t> </w:t>
      </w:r>
      <w:r w:rsidRPr="000C6E54">
        <w:rPr>
          <w:rFonts w:ascii="Verdana" w:eastAsia="Times New Roman" w:hAnsi="Verdana" w:cs="Times New Roman"/>
          <w:color w:val="000000"/>
          <w:sz w:val="18"/>
          <w:szCs w:val="18"/>
        </w:rPr>
        <w:t>and expedites immediate access to your scholarly work</w:t>
      </w:r>
      <w:r w:rsidRPr="000C6E54">
        <w:rPr>
          <w:rFonts w:ascii="Verdana" w:eastAsia="Times New Roman" w:hAnsi="Verdana" w:cs="Times New Roman"/>
          <w:color w:val="1F497D"/>
          <w:sz w:val="18"/>
          <w:szCs w:val="18"/>
        </w:rPr>
        <w:t>.</w:t>
      </w:r>
    </w:p>
    <w:p w:rsidR="000C6E54" w:rsidRPr="000C6E54" w:rsidRDefault="000C6E54" w:rsidP="000C6E54">
      <w:pPr>
        <w:numPr>
          <w:ilvl w:val="0"/>
          <w:numId w:val="2"/>
        </w:num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Scholar Commons asserts copyright ownership and allows you to freely and legally link to your research output.</w:t>
      </w:r>
    </w:p>
    <w:p w:rsidR="000C6E54" w:rsidRPr="000C6E54" w:rsidRDefault="000C6E54" w:rsidP="000C6E54">
      <w:pPr>
        <w:numPr>
          <w:ilvl w:val="0"/>
          <w:numId w:val="3"/>
        </w:num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Scholar Commons  satisfy requirements to publicly disseminate the results of grant generated research. </w:t>
      </w:r>
    </w:p>
    <w:p w:rsidR="000C6E54" w:rsidRPr="000C6E54" w:rsidRDefault="000C6E54" w:rsidP="000C6E54">
      <w:pPr>
        <w:numPr>
          <w:ilvl w:val="0"/>
          <w:numId w:val="4"/>
        </w:num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Scholar Commons’ platform is optimized for visibility through Google and other search engines, resulting in being more  frequently cited, more visible, and receiving greater impact</w:t>
      </w:r>
    </w:p>
    <w:p w:rsidR="000C6E54" w:rsidRPr="000C6E54" w:rsidRDefault="000C6E54" w:rsidP="000C6E54">
      <w:pPr>
        <w:numPr>
          <w:ilvl w:val="0"/>
          <w:numId w:val="5"/>
        </w:num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Scholar Commons provides the global community barrier- and cost-free access to your important research. In a time when the average annual scholarly journal subscription costs $1,200, open-access is more important than ever before. </w:t>
      </w:r>
    </w:p>
    <w:p w:rsidR="000C6E54" w:rsidRPr="000C6E54" w:rsidRDefault="000C6E54" w:rsidP="000C6E54">
      <w:pPr>
        <w:numPr>
          <w:ilvl w:val="0"/>
          <w:numId w:val="6"/>
        </w:num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Scholar Commons provides participating faculty a monthly "readership report" with download statistics</w:t>
      </w:r>
      <w:r w:rsidRPr="000C6E54">
        <w:rPr>
          <w:rFonts w:ascii="Verdana" w:eastAsia="Times New Roman" w:hAnsi="Verdana" w:cs="Times New Roman"/>
          <w:color w:val="1F497D"/>
          <w:sz w:val="18"/>
          <w:szCs w:val="18"/>
        </w:rPr>
        <w:t>.</w:t>
      </w:r>
      <w:r w:rsidRPr="000C6E54">
        <w:rPr>
          <w:rFonts w:ascii="Verdana" w:eastAsia="Times New Roman" w:hAnsi="Verdana" w:cs="Times New Roman"/>
          <w:color w:val="000000"/>
          <w:sz w:val="18"/>
          <w:szCs w:val="18"/>
        </w:rPr>
        <w:t> </w:t>
      </w:r>
    </w:p>
    <w:p w:rsidR="000C6E54" w:rsidRPr="000C6E54" w:rsidRDefault="000C6E54" w:rsidP="000C6E54">
      <w:pPr>
        <w:numPr>
          <w:ilvl w:val="0"/>
          <w:numId w:val="7"/>
        </w:num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Scholar Commons is archived and digitally preserved against future vendor service interruptions.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What are we asking you to do in our pilot? </w:t>
      </w:r>
      <w:r w:rsidRPr="000C6E54">
        <w:rPr>
          <w:rFonts w:ascii="Verdana" w:eastAsia="Times New Roman" w:hAnsi="Verdana" w:cs="Times New Roman"/>
          <w:b/>
          <w:bCs/>
          <w:color w:val="000000"/>
          <w:sz w:val="18"/>
          <w:szCs w:val="18"/>
          <w:u w:val="single"/>
        </w:rPr>
        <w:t>Nothing!</w:t>
      </w:r>
      <w:r w:rsidRPr="000C6E54">
        <w:rPr>
          <w:rFonts w:ascii="Verdana" w:eastAsia="Times New Roman" w:hAnsi="Verdana" w:cs="Times New Roman"/>
          <w:color w:val="000000"/>
          <w:sz w:val="18"/>
          <w:szCs w:val="18"/>
        </w:rPr>
        <w:t> If you are willing to allow the USF Tampa Library to include the works listed in the attached document in the Scholar Commons repository pilot, </w:t>
      </w:r>
      <w:r w:rsidRPr="000C6E54">
        <w:rPr>
          <w:rFonts w:ascii="Verdana" w:eastAsia="Times New Roman" w:hAnsi="Verdana" w:cs="Times New Roman"/>
          <w:color w:val="000000"/>
          <w:sz w:val="18"/>
          <w:szCs w:val="18"/>
          <w:u w:val="single"/>
        </w:rPr>
        <w:t>no action is required</w:t>
      </w:r>
      <w:r w:rsidRPr="000C6E54">
        <w:rPr>
          <w:rFonts w:ascii="Verdana" w:eastAsia="Times New Roman" w:hAnsi="Verdana" w:cs="Times New Roman"/>
          <w:color w:val="000000"/>
          <w:sz w:val="18"/>
          <w:szCs w:val="18"/>
        </w:rPr>
        <w:t>. We will do all of the work to make the material accessible to the global audience. If you do not wish to allow us to include your work in the repository, please notify me by April 1, 2011. If you have questions or concerns, please feel free to send those to me.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Because you are part of a pilot project, you can expect enhancements as the project expands. Although we will communicate information about enhancements as it is available, additional details about the pilot and the Scholar Commons service are included in the attached document.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Thank you for your consideration,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 </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222222"/>
          <w:sz w:val="18"/>
        </w:rPr>
        <w:t>Todd</w:t>
      </w:r>
      <w:r w:rsidRPr="000C6E54">
        <w:rPr>
          <w:rFonts w:ascii="Verdana" w:eastAsia="Times New Roman" w:hAnsi="Verdana" w:cs="Times New Roman"/>
          <w:color w:val="000000"/>
          <w:sz w:val="18"/>
        </w:rPr>
        <w:t> </w:t>
      </w:r>
      <w:r w:rsidRPr="000C6E54">
        <w:rPr>
          <w:rFonts w:ascii="Verdana" w:eastAsia="Times New Roman" w:hAnsi="Verdana" w:cs="Times New Roman"/>
          <w:color w:val="000000"/>
          <w:sz w:val="18"/>
          <w:szCs w:val="18"/>
        </w:rPr>
        <w:t>Chavez</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Director, Academic Resources</w:t>
      </w:r>
    </w:p>
    <w:p w:rsidR="000C6E54" w:rsidRPr="000C6E54" w:rsidRDefault="000C6E54" w:rsidP="000C6E54">
      <w:pPr>
        <w:spacing w:after="0" w:line="240" w:lineRule="auto"/>
        <w:rPr>
          <w:rFonts w:ascii="Times New Roman" w:eastAsia="Times New Roman" w:hAnsi="Times New Roman" w:cs="Times New Roman"/>
          <w:color w:val="000000"/>
          <w:sz w:val="24"/>
          <w:szCs w:val="24"/>
        </w:rPr>
      </w:pPr>
      <w:r w:rsidRPr="000C6E54">
        <w:rPr>
          <w:rFonts w:ascii="Verdana" w:eastAsia="Times New Roman" w:hAnsi="Verdana" w:cs="Times New Roman"/>
          <w:color w:val="000000"/>
          <w:sz w:val="18"/>
          <w:szCs w:val="18"/>
        </w:rPr>
        <w:t>USF Libraries</w:t>
      </w:r>
    </w:p>
    <w:p w:rsidR="000C6E54" w:rsidRPr="000C6E54" w:rsidRDefault="00FC477E" w:rsidP="000C6E54">
      <w:pPr>
        <w:spacing w:after="0" w:line="240" w:lineRule="auto"/>
        <w:rPr>
          <w:rFonts w:ascii="Times New Roman" w:eastAsia="Times New Roman" w:hAnsi="Times New Roman" w:cs="Times New Roman"/>
          <w:color w:val="000000"/>
          <w:sz w:val="24"/>
          <w:szCs w:val="24"/>
        </w:rPr>
      </w:pPr>
      <w:hyperlink r:id="rId8" w:tgtFrame="_blank" w:history="1">
        <w:r w:rsidR="000C6E54" w:rsidRPr="000C6E54">
          <w:rPr>
            <w:rFonts w:ascii="Verdana" w:eastAsia="Times New Roman" w:hAnsi="Verdana" w:cs="Times New Roman"/>
            <w:color w:val="222222"/>
            <w:sz w:val="18"/>
            <w:u w:val="single"/>
          </w:rPr>
          <w:t>tchavez@usf.edu</w:t>
        </w:r>
      </w:hyperlink>
      <w:r w:rsidR="000C6E54" w:rsidRPr="000C6E54">
        <w:rPr>
          <w:rFonts w:ascii="Verdana" w:eastAsia="Times New Roman" w:hAnsi="Verdana" w:cs="Times New Roman"/>
          <w:color w:val="000000"/>
          <w:sz w:val="18"/>
          <w:szCs w:val="18"/>
        </w:rPr>
        <w:t> </w:t>
      </w:r>
    </w:p>
    <w:p w:rsidR="007509A8" w:rsidRPr="00774B37" w:rsidRDefault="007509A8" w:rsidP="00774B37">
      <w:pPr>
        <w:spacing w:after="0"/>
        <w:rPr>
          <w:rFonts w:ascii="Times New Roman" w:hAnsi="Times New Roman" w:cs="Times New Roman"/>
          <w:sz w:val="24"/>
          <w:szCs w:val="24"/>
        </w:rPr>
      </w:pPr>
    </w:p>
    <w:sectPr w:rsidR="007509A8" w:rsidRPr="00774B37" w:rsidSect="00774B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469"/>
    <w:multiLevelType w:val="multilevel"/>
    <w:tmpl w:val="F35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668C5"/>
    <w:multiLevelType w:val="multilevel"/>
    <w:tmpl w:val="550A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162628"/>
    <w:multiLevelType w:val="multilevel"/>
    <w:tmpl w:val="07D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DB512E"/>
    <w:multiLevelType w:val="multilevel"/>
    <w:tmpl w:val="277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9A6EEC"/>
    <w:multiLevelType w:val="multilevel"/>
    <w:tmpl w:val="5598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FD15A0"/>
    <w:multiLevelType w:val="multilevel"/>
    <w:tmpl w:val="B472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FA04A5"/>
    <w:multiLevelType w:val="multilevel"/>
    <w:tmpl w:val="BB50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54"/>
    <w:rsid w:val="000C6E54"/>
    <w:rsid w:val="001115FC"/>
    <w:rsid w:val="007509A8"/>
    <w:rsid w:val="00774B37"/>
    <w:rsid w:val="00FC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E54"/>
    <w:rPr>
      <w:color w:val="0000FF"/>
      <w:u w:val="single"/>
    </w:rPr>
  </w:style>
  <w:style w:type="character" w:customStyle="1" w:styleId="il">
    <w:name w:val="il"/>
    <w:basedOn w:val="DefaultParagraphFont"/>
    <w:rsid w:val="000C6E54"/>
  </w:style>
  <w:style w:type="character" w:customStyle="1" w:styleId="apple-converted-space">
    <w:name w:val="apple-converted-space"/>
    <w:basedOn w:val="DefaultParagraphFont"/>
    <w:rsid w:val="000C6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E54"/>
    <w:rPr>
      <w:color w:val="0000FF"/>
      <w:u w:val="single"/>
    </w:rPr>
  </w:style>
  <w:style w:type="character" w:customStyle="1" w:styleId="il">
    <w:name w:val="il"/>
    <w:basedOn w:val="DefaultParagraphFont"/>
    <w:rsid w:val="000C6E54"/>
  </w:style>
  <w:style w:type="character" w:customStyle="1" w:styleId="apple-converted-space">
    <w:name w:val="apple-converted-space"/>
    <w:basedOn w:val="DefaultParagraphFont"/>
    <w:rsid w:val="000C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1969">
      <w:bodyDiv w:val="1"/>
      <w:marLeft w:val="0"/>
      <w:marRight w:val="0"/>
      <w:marTop w:val="0"/>
      <w:marBottom w:val="0"/>
      <w:divBdr>
        <w:top w:val="none" w:sz="0" w:space="0" w:color="auto"/>
        <w:left w:val="none" w:sz="0" w:space="0" w:color="auto"/>
        <w:bottom w:val="none" w:sz="0" w:space="0" w:color="auto"/>
        <w:right w:val="none" w:sz="0" w:space="0" w:color="auto"/>
      </w:divBdr>
      <w:divsChild>
        <w:div w:id="1979414107">
          <w:marLeft w:val="0"/>
          <w:marRight w:val="0"/>
          <w:marTop w:val="0"/>
          <w:marBottom w:val="0"/>
          <w:divBdr>
            <w:top w:val="none" w:sz="0" w:space="0" w:color="auto"/>
            <w:left w:val="none" w:sz="0" w:space="0" w:color="auto"/>
            <w:bottom w:val="none" w:sz="0" w:space="0" w:color="auto"/>
            <w:right w:val="none" w:sz="0" w:space="0" w:color="auto"/>
          </w:divBdr>
          <w:divsChild>
            <w:div w:id="1626236598">
              <w:marLeft w:val="0"/>
              <w:marRight w:val="0"/>
              <w:marTop w:val="0"/>
              <w:marBottom w:val="0"/>
              <w:divBdr>
                <w:top w:val="none" w:sz="0" w:space="0" w:color="auto"/>
                <w:left w:val="none" w:sz="0" w:space="0" w:color="auto"/>
                <w:bottom w:val="none" w:sz="0" w:space="0" w:color="auto"/>
                <w:right w:val="none" w:sz="0" w:space="0" w:color="auto"/>
              </w:divBdr>
              <w:divsChild>
                <w:div w:id="491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856">
          <w:marLeft w:val="0"/>
          <w:marRight w:val="0"/>
          <w:marTop w:val="0"/>
          <w:marBottom w:val="0"/>
          <w:divBdr>
            <w:top w:val="none" w:sz="0" w:space="0" w:color="auto"/>
            <w:left w:val="none" w:sz="0" w:space="0" w:color="auto"/>
            <w:bottom w:val="none" w:sz="0" w:space="0" w:color="auto"/>
            <w:right w:val="none" w:sz="0" w:space="0" w:color="auto"/>
          </w:divBdr>
          <w:divsChild>
            <w:div w:id="435903807">
              <w:marLeft w:val="0"/>
              <w:marRight w:val="0"/>
              <w:marTop w:val="0"/>
              <w:marBottom w:val="0"/>
              <w:divBdr>
                <w:top w:val="none" w:sz="0" w:space="0" w:color="auto"/>
                <w:left w:val="none" w:sz="0" w:space="0" w:color="auto"/>
                <w:bottom w:val="none" w:sz="0" w:space="0" w:color="auto"/>
                <w:right w:val="none" w:sz="0" w:space="0" w:color="auto"/>
              </w:divBdr>
              <w:divsChild>
                <w:div w:id="1682969755">
                  <w:marLeft w:val="0"/>
                  <w:marRight w:val="0"/>
                  <w:marTop w:val="0"/>
                  <w:marBottom w:val="0"/>
                  <w:divBdr>
                    <w:top w:val="none" w:sz="0" w:space="0" w:color="auto"/>
                    <w:left w:val="none" w:sz="0" w:space="0" w:color="auto"/>
                    <w:bottom w:val="none" w:sz="0" w:space="0" w:color="auto"/>
                    <w:right w:val="none" w:sz="0" w:space="0" w:color="auto"/>
                  </w:divBdr>
                  <w:divsChild>
                    <w:div w:id="804929953">
                      <w:marLeft w:val="0"/>
                      <w:marRight w:val="0"/>
                      <w:marTop w:val="0"/>
                      <w:marBottom w:val="0"/>
                      <w:divBdr>
                        <w:top w:val="none" w:sz="0" w:space="0" w:color="auto"/>
                        <w:left w:val="none" w:sz="0" w:space="0" w:color="auto"/>
                        <w:bottom w:val="none" w:sz="0" w:space="0" w:color="auto"/>
                        <w:right w:val="none" w:sz="0" w:space="0" w:color="auto"/>
                      </w:divBdr>
                      <w:divsChild>
                        <w:div w:id="1743092819">
                          <w:marLeft w:val="0"/>
                          <w:marRight w:val="0"/>
                          <w:marTop w:val="0"/>
                          <w:marBottom w:val="0"/>
                          <w:divBdr>
                            <w:top w:val="none" w:sz="0" w:space="0" w:color="auto"/>
                            <w:left w:val="none" w:sz="0" w:space="0" w:color="auto"/>
                            <w:bottom w:val="none" w:sz="0" w:space="0" w:color="auto"/>
                            <w:right w:val="none" w:sz="0" w:space="0" w:color="auto"/>
                          </w:divBdr>
                          <w:divsChild>
                            <w:div w:id="529072200">
                              <w:marLeft w:val="0"/>
                              <w:marRight w:val="0"/>
                              <w:marTop w:val="0"/>
                              <w:marBottom w:val="0"/>
                              <w:divBdr>
                                <w:top w:val="none" w:sz="0" w:space="0" w:color="auto"/>
                                <w:left w:val="none" w:sz="0" w:space="0" w:color="auto"/>
                                <w:bottom w:val="none" w:sz="0" w:space="0" w:color="auto"/>
                                <w:right w:val="none" w:sz="0" w:space="0" w:color="auto"/>
                              </w:divBdr>
                              <w:divsChild>
                                <w:div w:id="2079085468">
                                  <w:marLeft w:val="0"/>
                                  <w:marRight w:val="0"/>
                                  <w:marTop w:val="0"/>
                                  <w:marBottom w:val="0"/>
                                  <w:divBdr>
                                    <w:top w:val="none" w:sz="0" w:space="0" w:color="auto"/>
                                    <w:left w:val="none" w:sz="0" w:space="0" w:color="auto"/>
                                    <w:bottom w:val="none" w:sz="0" w:space="0" w:color="auto"/>
                                    <w:right w:val="none" w:sz="0" w:space="0" w:color="auto"/>
                                  </w:divBdr>
                                  <w:divsChild>
                                    <w:div w:id="759838867">
                                      <w:marLeft w:val="0"/>
                                      <w:marRight w:val="0"/>
                                      <w:marTop w:val="0"/>
                                      <w:marBottom w:val="0"/>
                                      <w:divBdr>
                                        <w:top w:val="none" w:sz="0" w:space="0" w:color="auto"/>
                                        <w:left w:val="none" w:sz="0" w:space="0" w:color="auto"/>
                                        <w:bottom w:val="none" w:sz="0" w:space="0" w:color="auto"/>
                                        <w:right w:val="none" w:sz="0" w:space="0" w:color="auto"/>
                                      </w:divBdr>
                                      <w:divsChild>
                                        <w:div w:id="1960183679">
                                          <w:marLeft w:val="0"/>
                                          <w:marRight w:val="0"/>
                                          <w:marTop w:val="0"/>
                                          <w:marBottom w:val="0"/>
                                          <w:divBdr>
                                            <w:top w:val="none" w:sz="0" w:space="0" w:color="auto"/>
                                            <w:left w:val="none" w:sz="0" w:space="0" w:color="auto"/>
                                            <w:bottom w:val="none" w:sz="0" w:space="0" w:color="auto"/>
                                            <w:right w:val="none" w:sz="0" w:space="0" w:color="auto"/>
                                          </w:divBdr>
                                          <w:divsChild>
                                            <w:div w:id="939491301">
                                              <w:marLeft w:val="0"/>
                                              <w:marRight w:val="0"/>
                                              <w:marTop w:val="0"/>
                                              <w:marBottom w:val="0"/>
                                              <w:divBdr>
                                                <w:top w:val="none" w:sz="0" w:space="0" w:color="auto"/>
                                                <w:left w:val="none" w:sz="0" w:space="0" w:color="auto"/>
                                                <w:bottom w:val="none" w:sz="0" w:space="0" w:color="auto"/>
                                                <w:right w:val="none" w:sz="0" w:space="0" w:color="auto"/>
                                              </w:divBdr>
                                            </w:div>
                                            <w:div w:id="853346126">
                                              <w:marLeft w:val="0"/>
                                              <w:marRight w:val="0"/>
                                              <w:marTop w:val="0"/>
                                              <w:marBottom w:val="0"/>
                                              <w:divBdr>
                                                <w:top w:val="none" w:sz="0" w:space="0" w:color="auto"/>
                                                <w:left w:val="none" w:sz="0" w:space="0" w:color="auto"/>
                                                <w:bottom w:val="none" w:sz="0" w:space="0" w:color="auto"/>
                                                <w:right w:val="none" w:sz="0" w:space="0" w:color="auto"/>
                                              </w:divBdr>
                                            </w:div>
                                            <w:div w:id="978807996">
                                              <w:marLeft w:val="0"/>
                                              <w:marRight w:val="0"/>
                                              <w:marTop w:val="0"/>
                                              <w:marBottom w:val="0"/>
                                              <w:divBdr>
                                                <w:top w:val="none" w:sz="0" w:space="0" w:color="auto"/>
                                                <w:left w:val="none" w:sz="0" w:space="0" w:color="auto"/>
                                                <w:bottom w:val="none" w:sz="0" w:space="0" w:color="auto"/>
                                                <w:right w:val="none" w:sz="0" w:space="0" w:color="auto"/>
                                              </w:divBdr>
                                            </w:div>
                                            <w:div w:id="24791718">
                                              <w:marLeft w:val="0"/>
                                              <w:marRight w:val="0"/>
                                              <w:marTop w:val="0"/>
                                              <w:marBottom w:val="0"/>
                                              <w:divBdr>
                                                <w:top w:val="none" w:sz="0" w:space="0" w:color="auto"/>
                                                <w:left w:val="none" w:sz="0" w:space="0" w:color="auto"/>
                                                <w:bottom w:val="none" w:sz="0" w:space="0" w:color="auto"/>
                                                <w:right w:val="none" w:sz="0" w:space="0" w:color="auto"/>
                                              </w:divBdr>
                                            </w:div>
                                            <w:div w:id="1422870250">
                                              <w:marLeft w:val="0"/>
                                              <w:marRight w:val="0"/>
                                              <w:marTop w:val="0"/>
                                              <w:marBottom w:val="0"/>
                                              <w:divBdr>
                                                <w:top w:val="none" w:sz="0" w:space="0" w:color="auto"/>
                                                <w:left w:val="none" w:sz="0" w:space="0" w:color="auto"/>
                                                <w:bottom w:val="none" w:sz="0" w:space="0" w:color="auto"/>
                                                <w:right w:val="none" w:sz="0" w:space="0" w:color="auto"/>
                                              </w:divBdr>
                                            </w:div>
                                            <w:div w:id="5664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2576">
                              <w:marLeft w:val="0"/>
                              <w:marRight w:val="0"/>
                              <w:marTop w:val="0"/>
                              <w:marBottom w:val="0"/>
                              <w:divBdr>
                                <w:top w:val="none" w:sz="0" w:space="0" w:color="auto"/>
                                <w:left w:val="none" w:sz="0" w:space="0" w:color="auto"/>
                                <w:bottom w:val="none" w:sz="0" w:space="0" w:color="auto"/>
                                <w:right w:val="none" w:sz="0" w:space="0" w:color="auto"/>
                              </w:divBdr>
                              <w:divsChild>
                                <w:div w:id="1120799445">
                                  <w:marLeft w:val="0"/>
                                  <w:marRight w:val="0"/>
                                  <w:marTop w:val="0"/>
                                  <w:marBottom w:val="0"/>
                                  <w:divBdr>
                                    <w:top w:val="none" w:sz="0" w:space="0" w:color="auto"/>
                                    <w:left w:val="none" w:sz="0" w:space="0" w:color="auto"/>
                                    <w:bottom w:val="none" w:sz="0" w:space="0" w:color="auto"/>
                                    <w:right w:val="none" w:sz="0" w:space="0" w:color="auto"/>
                                  </w:divBdr>
                                  <w:divsChild>
                                    <w:div w:id="1537498731">
                                      <w:marLeft w:val="0"/>
                                      <w:marRight w:val="0"/>
                                      <w:marTop w:val="0"/>
                                      <w:marBottom w:val="0"/>
                                      <w:divBdr>
                                        <w:top w:val="none" w:sz="0" w:space="0" w:color="auto"/>
                                        <w:left w:val="none" w:sz="0" w:space="0" w:color="auto"/>
                                        <w:bottom w:val="none" w:sz="0" w:space="0" w:color="auto"/>
                                        <w:right w:val="none" w:sz="0" w:space="0" w:color="auto"/>
                                      </w:divBdr>
                                      <w:divsChild>
                                        <w:div w:id="939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5474">
                              <w:marLeft w:val="0"/>
                              <w:marRight w:val="0"/>
                              <w:marTop w:val="0"/>
                              <w:marBottom w:val="0"/>
                              <w:divBdr>
                                <w:top w:val="none" w:sz="0" w:space="0" w:color="auto"/>
                                <w:left w:val="none" w:sz="0" w:space="0" w:color="auto"/>
                                <w:bottom w:val="none" w:sz="0" w:space="0" w:color="auto"/>
                                <w:right w:val="none" w:sz="0" w:space="0" w:color="auto"/>
                              </w:divBdr>
                              <w:divsChild>
                                <w:div w:id="1289778857">
                                  <w:marLeft w:val="0"/>
                                  <w:marRight w:val="0"/>
                                  <w:marTop w:val="0"/>
                                  <w:marBottom w:val="0"/>
                                  <w:divBdr>
                                    <w:top w:val="none" w:sz="0" w:space="0" w:color="auto"/>
                                    <w:left w:val="none" w:sz="0" w:space="0" w:color="auto"/>
                                    <w:bottom w:val="none" w:sz="0" w:space="0" w:color="auto"/>
                                    <w:right w:val="none" w:sz="0" w:space="0" w:color="auto"/>
                                  </w:divBdr>
                                  <w:divsChild>
                                    <w:div w:id="997998445">
                                      <w:marLeft w:val="0"/>
                                      <w:marRight w:val="0"/>
                                      <w:marTop w:val="0"/>
                                      <w:marBottom w:val="0"/>
                                      <w:divBdr>
                                        <w:top w:val="none" w:sz="0" w:space="0" w:color="auto"/>
                                        <w:left w:val="none" w:sz="0" w:space="0" w:color="auto"/>
                                        <w:bottom w:val="none" w:sz="0" w:space="0" w:color="auto"/>
                                        <w:right w:val="none" w:sz="0" w:space="0" w:color="auto"/>
                                      </w:divBdr>
                                      <w:divsChild>
                                        <w:div w:id="97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4047">
                              <w:marLeft w:val="0"/>
                              <w:marRight w:val="0"/>
                              <w:marTop w:val="0"/>
                              <w:marBottom w:val="0"/>
                              <w:divBdr>
                                <w:top w:val="none" w:sz="0" w:space="0" w:color="auto"/>
                                <w:left w:val="none" w:sz="0" w:space="0" w:color="auto"/>
                                <w:bottom w:val="none" w:sz="0" w:space="0" w:color="auto"/>
                                <w:right w:val="none" w:sz="0" w:space="0" w:color="auto"/>
                              </w:divBdr>
                              <w:divsChild>
                                <w:div w:id="1600719379">
                                  <w:marLeft w:val="0"/>
                                  <w:marRight w:val="0"/>
                                  <w:marTop w:val="0"/>
                                  <w:marBottom w:val="0"/>
                                  <w:divBdr>
                                    <w:top w:val="none" w:sz="0" w:space="0" w:color="auto"/>
                                    <w:left w:val="none" w:sz="0" w:space="0" w:color="auto"/>
                                    <w:bottom w:val="none" w:sz="0" w:space="0" w:color="auto"/>
                                    <w:right w:val="none" w:sz="0" w:space="0" w:color="auto"/>
                                  </w:divBdr>
                                  <w:divsChild>
                                    <w:div w:id="613901188">
                                      <w:marLeft w:val="0"/>
                                      <w:marRight w:val="0"/>
                                      <w:marTop w:val="0"/>
                                      <w:marBottom w:val="0"/>
                                      <w:divBdr>
                                        <w:top w:val="none" w:sz="0" w:space="0" w:color="auto"/>
                                        <w:left w:val="none" w:sz="0" w:space="0" w:color="auto"/>
                                        <w:bottom w:val="none" w:sz="0" w:space="0" w:color="auto"/>
                                        <w:right w:val="none" w:sz="0" w:space="0" w:color="auto"/>
                                      </w:divBdr>
                                      <w:divsChild>
                                        <w:div w:id="18120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6688">
                              <w:marLeft w:val="0"/>
                              <w:marRight w:val="0"/>
                              <w:marTop w:val="0"/>
                              <w:marBottom w:val="0"/>
                              <w:divBdr>
                                <w:top w:val="none" w:sz="0" w:space="0" w:color="auto"/>
                                <w:left w:val="none" w:sz="0" w:space="0" w:color="auto"/>
                                <w:bottom w:val="none" w:sz="0" w:space="0" w:color="auto"/>
                                <w:right w:val="none" w:sz="0" w:space="0" w:color="auto"/>
                              </w:divBdr>
                              <w:divsChild>
                                <w:div w:id="830559624">
                                  <w:marLeft w:val="0"/>
                                  <w:marRight w:val="0"/>
                                  <w:marTop w:val="0"/>
                                  <w:marBottom w:val="0"/>
                                  <w:divBdr>
                                    <w:top w:val="none" w:sz="0" w:space="0" w:color="auto"/>
                                    <w:left w:val="none" w:sz="0" w:space="0" w:color="auto"/>
                                    <w:bottom w:val="none" w:sz="0" w:space="0" w:color="auto"/>
                                    <w:right w:val="none" w:sz="0" w:space="0" w:color="auto"/>
                                  </w:divBdr>
                                  <w:divsChild>
                                    <w:div w:id="1974093520">
                                      <w:marLeft w:val="0"/>
                                      <w:marRight w:val="0"/>
                                      <w:marTop w:val="0"/>
                                      <w:marBottom w:val="0"/>
                                      <w:divBdr>
                                        <w:top w:val="none" w:sz="0" w:space="0" w:color="auto"/>
                                        <w:left w:val="none" w:sz="0" w:space="0" w:color="auto"/>
                                        <w:bottom w:val="none" w:sz="0" w:space="0" w:color="auto"/>
                                        <w:right w:val="none" w:sz="0" w:space="0" w:color="auto"/>
                                      </w:divBdr>
                                      <w:divsChild>
                                        <w:div w:id="421875904">
                                          <w:marLeft w:val="0"/>
                                          <w:marRight w:val="0"/>
                                          <w:marTop w:val="0"/>
                                          <w:marBottom w:val="0"/>
                                          <w:divBdr>
                                            <w:top w:val="none" w:sz="0" w:space="0" w:color="auto"/>
                                            <w:left w:val="none" w:sz="0" w:space="0" w:color="auto"/>
                                            <w:bottom w:val="none" w:sz="0" w:space="0" w:color="auto"/>
                                            <w:right w:val="none" w:sz="0" w:space="0" w:color="auto"/>
                                          </w:divBdr>
                                          <w:divsChild>
                                            <w:div w:id="1900091445">
                                              <w:marLeft w:val="0"/>
                                              <w:marRight w:val="0"/>
                                              <w:marTop w:val="0"/>
                                              <w:marBottom w:val="0"/>
                                              <w:divBdr>
                                                <w:top w:val="none" w:sz="0" w:space="0" w:color="auto"/>
                                                <w:left w:val="none" w:sz="0" w:space="0" w:color="auto"/>
                                                <w:bottom w:val="none" w:sz="0" w:space="0" w:color="auto"/>
                                                <w:right w:val="none" w:sz="0" w:space="0" w:color="auto"/>
                                              </w:divBdr>
                                            </w:div>
                                            <w:div w:id="903831149">
                                              <w:marLeft w:val="0"/>
                                              <w:marRight w:val="0"/>
                                              <w:marTop w:val="0"/>
                                              <w:marBottom w:val="0"/>
                                              <w:divBdr>
                                                <w:top w:val="none" w:sz="0" w:space="0" w:color="auto"/>
                                                <w:left w:val="none" w:sz="0" w:space="0" w:color="auto"/>
                                                <w:bottom w:val="none" w:sz="0" w:space="0" w:color="auto"/>
                                                <w:right w:val="none" w:sz="0" w:space="0" w:color="auto"/>
                                              </w:divBdr>
                                            </w:div>
                                            <w:div w:id="775365170">
                                              <w:marLeft w:val="0"/>
                                              <w:marRight w:val="0"/>
                                              <w:marTop w:val="0"/>
                                              <w:marBottom w:val="0"/>
                                              <w:divBdr>
                                                <w:top w:val="none" w:sz="0" w:space="0" w:color="auto"/>
                                                <w:left w:val="none" w:sz="0" w:space="0" w:color="auto"/>
                                                <w:bottom w:val="none" w:sz="0" w:space="0" w:color="auto"/>
                                                <w:right w:val="none" w:sz="0" w:space="0" w:color="auto"/>
                                              </w:divBdr>
                                            </w:div>
                                            <w:div w:id="1978533156">
                                              <w:marLeft w:val="0"/>
                                              <w:marRight w:val="0"/>
                                              <w:marTop w:val="0"/>
                                              <w:marBottom w:val="0"/>
                                              <w:divBdr>
                                                <w:top w:val="none" w:sz="0" w:space="0" w:color="auto"/>
                                                <w:left w:val="none" w:sz="0" w:space="0" w:color="auto"/>
                                                <w:bottom w:val="none" w:sz="0" w:space="0" w:color="auto"/>
                                                <w:right w:val="none" w:sz="0" w:space="0" w:color="auto"/>
                                              </w:divBdr>
                                            </w:div>
                                            <w:div w:id="864558545">
                                              <w:marLeft w:val="0"/>
                                              <w:marRight w:val="0"/>
                                              <w:marTop w:val="0"/>
                                              <w:marBottom w:val="0"/>
                                              <w:divBdr>
                                                <w:top w:val="none" w:sz="0" w:space="0" w:color="auto"/>
                                                <w:left w:val="none" w:sz="0" w:space="0" w:color="auto"/>
                                                <w:bottom w:val="none" w:sz="0" w:space="0" w:color="auto"/>
                                                <w:right w:val="none" w:sz="0" w:space="0" w:color="auto"/>
                                              </w:divBdr>
                                            </w:div>
                                            <w:div w:id="1624581840">
                                              <w:marLeft w:val="0"/>
                                              <w:marRight w:val="0"/>
                                              <w:marTop w:val="0"/>
                                              <w:marBottom w:val="0"/>
                                              <w:divBdr>
                                                <w:top w:val="none" w:sz="0" w:space="0" w:color="auto"/>
                                                <w:left w:val="none" w:sz="0" w:space="0" w:color="auto"/>
                                                <w:bottom w:val="none" w:sz="0" w:space="0" w:color="auto"/>
                                                <w:right w:val="none" w:sz="0" w:space="0" w:color="auto"/>
                                              </w:divBdr>
                                              <w:divsChild>
                                                <w:div w:id="234126647">
                                                  <w:marLeft w:val="0"/>
                                                  <w:marRight w:val="0"/>
                                                  <w:marTop w:val="0"/>
                                                  <w:marBottom w:val="0"/>
                                                  <w:divBdr>
                                                    <w:top w:val="none" w:sz="0" w:space="0" w:color="auto"/>
                                                    <w:left w:val="none" w:sz="0" w:space="0" w:color="auto"/>
                                                    <w:bottom w:val="none" w:sz="0" w:space="0" w:color="auto"/>
                                                    <w:right w:val="none" w:sz="0" w:space="0" w:color="auto"/>
                                                  </w:divBdr>
                                                  <w:divsChild>
                                                    <w:div w:id="1846357280">
                                                      <w:marLeft w:val="0"/>
                                                      <w:marRight w:val="0"/>
                                                      <w:marTop w:val="0"/>
                                                      <w:marBottom w:val="0"/>
                                                      <w:divBdr>
                                                        <w:top w:val="none" w:sz="0" w:space="0" w:color="auto"/>
                                                        <w:left w:val="none" w:sz="0" w:space="0" w:color="auto"/>
                                                        <w:bottom w:val="none" w:sz="0" w:space="0" w:color="auto"/>
                                                        <w:right w:val="none" w:sz="0" w:space="0" w:color="auto"/>
                                                      </w:divBdr>
                                                    </w:div>
                                                    <w:div w:id="1098449192">
                                                      <w:marLeft w:val="0"/>
                                                      <w:marRight w:val="0"/>
                                                      <w:marTop w:val="0"/>
                                                      <w:marBottom w:val="0"/>
                                                      <w:divBdr>
                                                        <w:top w:val="none" w:sz="0" w:space="0" w:color="auto"/>
                                                        <w:left w:val="none" w:sz="0" w:space="0" w:color="auto"/>
                                                        <w:bottom w:val="none" w:sz="0" w:space="0" w:color="auto"/>
                                                        <w:right w:val="none" w:sz="0" w:space="0" w:color="auto"/>
                                                      </w:divBdr>
                                                    </w:div>
                                                    <w:div w:id="1921019123">
                                                      <w:marLeft w:val="0"/>
                                                      <w:marRight w:val="0"/>
                                                      <w:marTop w:val="0"/>
                                                      <w:marBottom w:val="0"/>
                                                      <w:divBdr>
                                                        <w:top w:val="none" w:sz="0" w:space="0" w:color="auto"/>
                                                        <w:left w:val="none" w:sz="0" w:space="0" w:color="auto"/>
                                                        <w:bottom w:val="none" w:sz="0" w:space="0" w:color="auto"/>
                                                        <w:right w:val="none" w:sz="0" w:space="0" w:color="auto"/>
                                                      </w:divBdr>
                                                    </w:div>
                                                    <w:div w:id="1382678701">
                                                      <w:marLeft w:val="0"/>
                                                      <w:marRight w:val="0"/>
                                                      <w:marTop w:val="0"/>
                                                      <w:marBottom w:val="0"/>
                                                      <w:divBdr>
                                                        <w:top w:val="none" w:sz="0" w:space="0" w:color="auto"/>
                                                        <w:left w:val="none" w:sz="0" w:space="0" w:color="auto"/>
                                                        <w:bottom w:val="none" w:sz="0" w:space="0" w:color="auto"/>
                                                        <w:right w:val="none" w:sz="0" w:space="0" w:color="auto"/>
                                                      </w:divBdr>
                                                    </w:div>
                                                    <w:div w:id="21447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havez@usf.edu" TargetMode="External"/><Relationship Id="rId3" Type="http://schemas.openxmlformats.org/officeDocument/2006/relationships/styles" Target="styles.xml"/><Relationship Id="rId7" Type="http://schemas.openxmlformats.org/officeDocument/2006/relationships/hyperlink" Target="http://scholarcommons.u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3CB6C99-BF93-4E22-B94C-7694B758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0</DocSecurity>
  <Lines>22</Lines>
  <Paragraphs>6</Paragraphs>
  <ScaleCrop>false</ScaleCrop>
  <Company>Internet Journals</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ataylor</dc:creator>
  <cp:lastModifiedBy>bepress</cp:lastModifiedBy>
  <cp:revision>2</cp:revision>
  <dcterms:created xsi:type="dcterms:W3CDTF">2017-01-12T20:38:00Z</dcterms:created>
  <dcterms:modified xsi:type="dcterms:W3CDTF">2017-01-12T20:38:00Z</dcterms:modified>
</cp:coreProperties>
</file>